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2"/>
      </w:pP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>Name:</w:t>
        <w:tab/>
      </w:r>
    </w:p>
    <w:p>
      <w:pPr>
        <w:pStyle w:val="Heading 2"/>
      </w:pP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>Date:</w:t>
        <w:tab/>
      </w:r>
    </w:p>
    <w:p>
      <w:pPr>
        <w:pStyle w:val="Heading 2"/>
      </w:pPr>
    </w:p>
    <w:p>
      <w:pPr>
        <w:pStyle w:val="Heading 2"/>
      </w:pP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 xml:space="preserve">1. </w:t>
      </w:r>
      <w:r>
        <w:rPr>
          <w:rFonts w:cs="Arial Unicode MS" w:eastAsia="Arial Unicode MS"/>
          <w:rtl w:val="0"/>
          <w:lang w:val="en-US"/>
        </w:rPr>
        <w:t>What feels hardest about selling right now?</w:t>
      </w:r>
    </w:p>
    <w:p>
      <w:pPr>
        <w:pStyle w:val="Caption"/>
      </w:pPr>
      <w:r>
        <w:rPr>
          <w:rtl w:val="0"/>
        </w:rPr>
        <w:t>Write 3</w:t>
      </w:r>
      <w:r>
        <w:rPr>
          <w:rtl w:val="0"/>
        </w:rPr>
        <w:t>–</w:t>
      </w:r>
      <w:r>
        <w:rPr>
          <w:rtl w:val="0"/>
          <w:lang w:val="pt-PT"/>
        </w:rPr>
        <w:t>5 sentences.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 xml:space="preserve">2. </w:t>
      </w:r>
      <w:r>
        <w:rPr>
          <w:rFonts w:cs="Arial Unicode MS" w:eastAsia="Arial Unicode MS"/>
          <w:rtl w:val="0"/>
          <w:lang w:val="en-US"/>
        </w:rPr>
        <w:t>Where do you feel most uncertain or overwhelmed?</w:t>
      </w:r>
    </w:p>
    <w:p>
      <w:pPr>
        <w:pStyle w:val="Caption"/>
      </w:pPr>
      <w:r>
        <w:rPr>
          <w:rtl w:val="0"/>
        </w:rPr>
        <w:t>Examples: where to start, who to target, what to say, what to prioritise.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 xml:space="preserve">3. </w:t>
      </w:r>
      <w:r>
        <w:rPr>
          <w:rFonts w:cs="Arial Unicode MS" w:eastAsia="Arial Unicode MS"/>
          <w:rtl w:val="0"/>
          <w:lang w:val="en-US"/>
        </w:rPr>
        <w:t xml:space="preserve">What do you avoid doing </w:t>
      </w:r>
      <w:r>
        <w:rPr>
          <w:rFonts w:cs="Arial Unicode MS" w:eastAsia="Arial Unicode MS"/>
          <w:rtl w:val="0"/>
          <w:lang w:val="en-US"/>
        </w:rPr>
        <w:t>-</w:t>
      </w:r>
      <w:r>
        <w:rPr>
          <w:rFonts w:cs="Arial Unicode MS" w:eastAsia="Arial Unicode MS"/>
          <w:rtl w:val="0"/>
          <w:lang w:val="en-US"/>
        </w:rPr>
        <w:t xml:space="preserve"> and why do you think you avoid it?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 xml:space="preserve">4. </w:t>
      </w:r>
      <w:r>
        <w:rPr>
          <w:rFonts w:cs="Arial Unicode MS" w:eastAsia="Arial Unicode MS"/>
          <w:rtl w:val="0"/>
          <w:lang w:val="en-US"/>
        </w:rPr>
        <w:t>What are you proud of in your business?</w:t>
      </w:r>
      <w:r>
        <w:br w:type="textWrapping"/>
      </w:r>
    </w:p>
    <w:p>
      <w:pPr>
        <w:pStyle w:val="Heading 2"/>
      </w:pPr>
    </w:p>
    <w:p>
      <w:pPr>
        <w:pStyle w:val="Heading 2"/>
      </w:pPr>
    </w:p>
    <w:p>
      <w:pPr>
        <w:pStyle w:val="Heading 2"/>
      </w:pPr>
    </w:p>
    <w:p>
      <w:pPr>
        <w:pStyle w:val="Heading 2"/>
      </w:pPr>
    </w:p>
    <w:p>
      <w:pPr>
        <w:pStyle w:val="Heading 2"/>
      </w:pPr>
    </w:p>
    <w:p>
      <w:pPr>
        <w:pStyle w:val="Heading 2"/>
      </w:pPr>
    </w:p>
    <w:p>
      <w:pPr>
        <w:pStyle w:val="Heading 2"/>
      </w:pPr>
    </w:p>
    <w:p>
      <w:pPr>
        <w:pStyle w:val="Heading 2"/>
      </w:pPr>
    </w:p>
    <w:p>
      <w:pPr>
        <w:pStyle w:val="Heading 2"/>
      </w:pP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 xml:space="preserve">5. </w:t>
      </w:r>
      <w:r>
        <w:rPr>
          <w:rFonts w:cs="Arial Unicode MS" w:eastAsia="Arial Unicode MS"/>
          <w:rtl w:val="0"/>
          <w:lang w:val="en-US"/>
        </w:rPr>
        <w:t xml:space="preserve">What would </w:t>
      </w:r>
      <w:r>
        <w:rPr>
          <w:rFonts w:cs="Arial Unicode MS" w:eastAsia="Arial Unicode MS" w:hint="default"/>
          <w:rtl w:val="1"/>
          <w:lang w:val="ar-SA" w:bidi="ar-SA"/>
        </w:rPr>
        <w:t>“</w:t>
      </w:r>
      <w:r>
        <w:rPr>
          <w:rFonts w:cs="Arial Unicode MS" w:eastAsia="Arial Unicode MS"/>
          <w:rtl w:val="0"/>
          <w:lang w:val="en-US"/>
        </w:rPr>
        <w:t>commercial clarity</w:t>
      </w:r>
      <w:r>
        <w:rPr>
          <w:rFonts w:cs="Arial Unicode MS" w:eastAsia="Arial Unicode MS" w:hint="default"/>
          <w:rtl w:val="0"/>
        </w:rPr>
        <w:t xml:space="preserve">” </w:t>
      </w:r>
      <w:r>
        <w:rPr>
          <w:rFonts w:cs="Arial Unicode MS" w:eastAsia="Arial Unicode MS"/>
          <w:rtl w:val="0"/>
          <w:lang w:val="en-US"/>
        </w:rPr>
        <w:t>change for you personally?</w:t>
      </w:r>
    </w:p>
    <w:p>
      <w:pPr>
        <w:pStyle w:val="Caption"/>
      </w:pPr>
      <w:r>
        <w:rPr>
          <w:rtl w:val="0"/>
        </w:rPr>
        <w:t>Example: reduce stress, feel more in control, create stability</w:t>
      </w:r>
      <w:r>
        <w:rPr>
          <w:rtl w:val="0"/>
        </w:rPr>
        <w:t>, know how to win new clients and why</w:t>
      </w:r>
      <w:r>
        <w:rPr>
          <w:rtl w:val="0"/>
        </w:rPr>
        <w:t>.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 xml:space="preserve">6. </w:t>
      </w:r>
      <w:r>
        <w:rPr>
          <w:rFonts w:cs="Arial Unicode MS" w:eastAsia="Arial Unicode MS"/>
          <w:rtl w:val="0"/>
          <w:lang w:val="en-US"/>
        </w:rPr>
        <w:t>What does your ideal business look like 12 months from now</w:t>
      </w:r>
    </w:p>
    <w:p>
      <w:pPr>
        <w:pStyle w:val="Caption"/>
      </w:pPr>
      <w:r>
        <w:rPr>
          <w:rtl w:val="0"/>
        </w:rPr>
        <w:t xml:space="preserve">Describe it simply </w:t>
      </w:r>
      <w:r>
        <w:rPr>
          <w:rtl w:val="0"/>
        </w:rPr>
        <w:t xml:space="preserve">— </w:t>
      </w:r>
      <w:r>
        <w:rPr>
          <w:rtl w:val="0"/>
          <w:lang w:val="pt-PT"/>
        </w:rPr>
        <w:t>no jargon.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Montserrat Thin Light">
    <w:charset w:val="00"/>
    <w:family w:val="roman"/>
    <w:pitch w:val="default"/>
  </w:font>
  <w:font w:name="Montserrat Thin Bold">
    <w:charset w:val="00"/>
    <w:family w:val="roman"/>
    <w:pitch w:val="default"/>
  </w:font>
  <w:font w:name="Montserrat Thin ExtraLight">
    <w:charset w:val="00"/>
    <w:family w:val="roman"/>
    <w:pitch w:val="default"/>
  </w:font>
  <w:font w:name="Montserrat Thin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>Private &amp; Confidential</w:t>
    </w:r>
    <w:r>
      <w:tab/>
      <w:tab/>
    </w:r>
    <w:r>
      <w:rPr>
        <w:rtl w:val="0"/>
        <w:lang w:val="en-US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>
      <w:rPr/>
      <w:fldChar w:fldCharType="end" w:fldLock="0"/>
    </w:r>
  </w:p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 xml:space="preserve">© </w:t>
    </w:r>
    <w:r>
      <w:rPr>
        <w:rtl w:val="0"/>
        <w:lang w:val="en-US"/>
      </w:rPr>
      <w:t>Sales Triage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1616724</wp:posOffset>
          </wp:positionH>
          <wp:positionV relativeFrom="page">
            <wp:posOffset>1379891</wp:posOffset>
          </wp:positionV>
          <wp:extent cx="4326608" cy="6120057"/>
          <wp:effectExtent l="0" t="0" r="0" b="0"/>
          <wp:wrapNone/>
          <wp:docPr id="1073741825" name="officeArt object" descr="a4 Watermar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4 Watermark.png" descr="a4 Watermar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26608" cy="61200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  <w:lang w:val="en-US"/>
      </w:rPr>
      <w:t>My Commercial Starting Point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Light" w:cs="Arial Unicode MS" w:hAnsi="Montserrat Thin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19"/>
      <w:szCs w:val="1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paragraph" w:styleId="Heading 2">
    <w:name w:val="Heading 2"/>
    <w:next w:val="Heading 2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Bold" w:cs="Montserrat Thin Bold" w:hAnsi="Montserrat Thin Bold" w:eastAsia="Montserrat Thin Bold"/>
      <w:b w:val="0"/>
      <w:bCs w:val="0"/>
      <w:i w:val="0"/>
      <w:iCs w:val="0"/>
      <w:caps w:val="0"/>
      <w:smallCaps w:val="0"/>
      <w:strike w:val="0"/>
      <w:dstrike w:val="0"/>
      <w:outline w:val="0"/>
      <w:color w:val="576d7a"/>
      <w:spacing w:val="0"/>
      <w:kern w:val="0"/>
      <w:position w:val="0"/>
      <w:sz w:val="29"/>
      <w:szCs w:val="29"/>
      <w:u w:val="none"/>
      <w:shd w:val="nil" w:color="auto" w:fill="auto"/>
      <w:vertAlign w:val="baseline"/>
      <w14:textOutline>
        <w14:noFill/>
      </w14:textOutline>
      <w14:textFill>
        <w14:solidFill>
          <w14:srgbClr w14:val="576E7A"/>
        </w14:solidFill>
      </w14:textFill>
    </w:rPr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ExtraLight" w:cs="Arial Unicode MS" w:hAnsi="Montserrat Thin Extra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23"/>
      <w:szCs w:val="23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Regular" w:cs="Montserrat Thin Regular" w:hAnsi="Montserrat Thin Regular" w:eastAsia="Montserrat Thin Regular"/>
      <w:b w:val="0"/>
      <w:bCs w:val="0"/>
      <w:i w:val="0"/>
      <w:iCs w:val="0"/>
      <w:caps w:val="0"/>
      <w:smallCaps w:val="0"/>
      <w:strike w:val="0"/>
      <w:dstrike w:val="0"/>
      <w:outline w:val="0"/>
      <w:color w:val="213e4c"/>
      <w:spacing w:val="0"/>
      <w:kern w:val="0"/>
      <w:position w:val="0"/>
      <w:sz w:val="25"/>
      <w:szCs w:val="25"/>
      <w:u w:val="none"/>
      <w:shd w:val="nil" w:color="auto" w:fill="auto"/>
      <w:vertAlign w:val="baseline"/>
      <w14:textOutline>
        <w14:noFill/>
      </w14:textOutline>
      <w14:textFill>
        <w14:solidFill>
          <w14:srgbClr w14:val="223F4C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Montserrat ExtraBold"/>
        <a:ea typeface="Montserrat ExtraBold"/>
        <a:cs typeface="Montserrat ExtraBold"/>
      </a:majorFont>
      <a:minorFont>
        <a:latin typeface="Montserrat Thin Bold"/>
        <a:ea typeface="Montserrat Thin Bold"/>
        <a:cs typeface="Montserrat Thin Bold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933" u="none" kumimoji="0" normalizeH="0">
            <a:ln>
              <a:noFill/>
            </a:ln>
            <a:solidFill>
              <a:srgbClr val="8F9FA6"/>
            </a:solidFill>
            <a:effectLst/>
            <a:uFillTx/>
            <a:latin typeface="Montserrat Thin Light"/>
            <a:ea typeface="Montserrat Thin Light"/>
            <a:cs typeface="Montserrat Thin Light"/>
            <a:sym typeface="Montserrat Thin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1233" u="none" kumimoji="0" normalizeH="0">
            <a:ln>
              <a:noFill/>
            </a:ln>
            <a:solidFill>
              <a:srgbClr val="223F4C"/>
            </a:solidFill>
            <a:effectLst/>
            <a:uFillTx/>
            <a:latin typeface="Montserrat Thin Regular"/>
            <a:ea typeface="Montserrat Thin Regular"/>
            <a:cs typeface="Montserrat Thin Regular"/>
            <a:sym typeface="Montserrat Thin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